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D4" w:rsidRDefault="002E3ED4" w:rsidP="002E3ED4">
      <w:pPr>
        <w:spacing w:after="600" w:line="240" w:lineRule="auto"/>
        <w:jc w:val="right"/>
        <w:rPr>
          <w:rFonts w:ascii="Verdana" w:eastAsia="Calibri" w:hAnsi="Verdana" w:cs="Calibri"/>
          <w:sz w:val="20"/>
          <w:szCs w:val="20"/>
        </w:rPr>
      </w:pPr>
      <w:r w:rsidRPr="002E3ED4">
        <w:rPr>
          <w:rFonts w:ascii="Verdana" w:eastAsia="Calibri" w:hAnsi="Verdana" w:cs="Calibri"/>
          <w:sz w:val="20"/>
          <w:szCs w:val="20"/>
        </w:rPr>
        <w:t xml:space="preserve">Kraków, </w:t>
      </w:r>
      <w:r>
        <w:rPr>
          <w:rFonts w:ascii="Verdana" w:eastAsia="Calibri" w:hAnsi="Verdana" w:cs="Calibri"/>
          <w:sz w:val="20"/>
          <w:szCs w:val="20"/>
        </w:rPr>
        <w:t>7 grudnia 2017 roku</w:t>
      </w:r>
    </w:p>
    <w:p w:rsidR="002E3ED4" w:rsidRPr="002E3ED4" w:rsidRDefault="002E3ED4" w:rsidP="002E3ED4">
      <w:pPr>
        <w:spacing w:after="600" w:line="240" w:lineRule="auto"/>
        <w:jc w:val="center"/>
        <w:rPr>
          <w:rFonts w:ascii="Verdana" w:eastAsia="Calibri" w:hAnsi="Verdana" w:cs="Calibri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INFORMACJA PRASOWA</w:t>
      </w:r>
    </w:p>
    <w:p w:rsidR="002E3ED4" w:rsidRPr="002E3ED4" w:rsidRDefault="002E3ED4" w:rsidP="002E3ED4">
      <w:pPr>
        <w:spacing w:after="600" w:line="240" w:lineRule="auto"/>
        <w:rPr>
          <w:rFonts w:ascii="Verdana" w:hAnsi="Verdana"/>
          <w:sz w:val="24"/>
          <w:szCs w:val="24"/>
        </w:rPr>
      </w:pPr>
      <w:r w:rsidRPr="002E3ED4">
        <w:rPr>
          <w:rFonts w:ascii="Verdana" w:eastAsia="Calibri" w:hAnsi="Verdana" w:cs="Calibri"/>
          <w:b/>
          <w:sz w:val="24"/>
          <w:szCs w:val="24"/>
        </w:rPr>
        <w:t>Małopolski Klaster Poligraficzny (MKP) edukuje młodych</w:t>
      </w:r>
    </w:p>
    <w:p w:rsidR="002E3ED4" w:rsidRPr="002E3ED4" w:rsidRDefault="002E3ED4" w:rsidP="002E3ED4">
      <w:pPr>
        <w:spacing w:after="500" w:line="264" w:lineRule="auto"/>
        <w:rPr>
          <w:rFonts w:ascii="Verdana" w:hAnsi="Verdana"/>
          <w:sz w:val="20"/>
          <w:szCs w:val="20"/>
        </w:rPr>
      </w:pPr>
      <w:r w:rsidRPr="002E3ED4">
        <w:rPr>
          <w:rFonts w:ascii="Verdana" w:eastAsia="Calibri" w:hAnsi="Verdana" w:cs="Calibri"/>
          <w:b/>
          <w:sz w:val="20"/>
          <w:szCs w:val="20"/>
        </w:rPr>
        <w:t>7 grudnia 2017 roku w Politechnice Krakowskiej odbyło się kolejne spotkanie edukacyjne zainicjowane przez Małopolski Klaster Poligraficzny</w:t>
      </w:r>
      <w:r>
        <w:rPr>
          <w:rFonts w:ascii="Verdana" w:eastAsia="Calibri" w:hAnsi="Verdana" w:cs="Calibri"/>
          <w:b/>
          <w:sz w:val="20"/>
          <w:szCs w:val="20"/>
        </w:rPr>
        <w:t>. Tym razem Marek Migdalski z MM</w:t>
      </w:r>
      <w:r w:rsidRPr="002E3ED4">
        <w:rPr>
          <w:rFonts w:ascii="Verdana" w:eastAsia="Calibri" w:hAnsi="Verdana" w:cs="Calibri"/>
          <w:b/>
          <w:sz w:val="20"/>
          <w:szCs w:val="20"/>
        </w:rPr>
        <w:t xml:space="preserve"> Druk Serwis przedstawił najnowsze kierunki rozwoju technologii poligraficznej w rozwiązaniach do </w:t>
      </w:r>
      <w:proofErr w:type="spellStart"/>
      <w:r w:rsidRPr="002E3ED4">
        <w:rPr>
          <w:rFonts w:ascii="Verdana" w:eastAsia="Calibri" w:hAnsi="Verdana" w:cs="Calibri"/>
          <w:b/>
          <w:sz w:val="20"/>
          <w:szCs w:val="20"/>
        </w:rPr>
        <w:t>postpressu</w:t>
      </w:r>
      <w:proofErr w:type="spellEnd"/>
      <w:r w:rsidRPr="002E3ED4">
        <w:rPr>
          <w:rFonts w:ascii="Verdana" w:eastAsia="Calibri" w:hAnsi="Verdana" w:cs="Calibri"/>
          <w:b/>
          <w:sz w:val="20"/>
          <w:szCs w:val="20"/>
        </w:rPr>
        <w:t>.</w:t>
      </w:r>
    </w:p>
    <w:p w:rsidR="002E3ED4" w:rsidRPr="002E3ED4" w:rsidRDefault="002E3ED4" w:rsidP="002E3ED4">
      <w:pPr>
        <w:rPr>
          <w:rFonts w:ascii="Verdana" w:hAnsi="Verdana"/>
          <w:sz w:val="20"/>
          <w:szCs w:val="20"/>
        </w:rPr>
      </w:pPr>
    </w:p>
    <w:p w:rsidR="002E3ED4" w:rsidRPr="002E3ED4" w:rsidRDefault="002E3ED4" w:rsidP="002E3ED4">
      <w:pPr>
        <w:spacing w:after="300"/>
        <w:rPr>
          <w:rFonts w:ascii="Verdana" w:hAnsi="Verdana"/>
          <w:sz w:val="20"/>
          <w:szCs w:val="20"/>
        </w:rPr>
      </w:pPr>
      <w:r w:rsidRPr="002E3ED4">
        <w:rPr>
          <w:rFonts w:ascii="Verdana" w:eastAsia="Calibri" w:hAnsi="Verdana" w:cs="Calibri"/>
          <w:sz w:val="20"/>
          <w:szCs w:val="20"/>
        </w:rPr>
        <w:t xml:space="preserve">Wykład rozpoczął się przedstawieniem analogowych technik wykrawania i bigowania. Następnie zgromadzeni studenci zapoznali się z ewolucją wykrawania analogowego, z naciskiem na tak istotne parametry jak wydajność, automatyzacja i precyzja. Omówione zostały też pojęcia funkcji powiązanych z procesem </w:t>
      </w:r>
      <w:proofErr w:type="spellStart"/>
      <w:r w:rsidRPr="002E3ED4">
        <w:rPr>
          <w:rFonts w:ascii="Verdana" w:eastAsia="Calibri" w:hAnsi="Verdana" w:cs="Calibri"/>
          <w:sz w:val="20"/>
          <w:szCs w:val="20"/>
        </w:rPr>
        <w:t>postpressu</w:t>
      </w:r>
      <w:proofErr w:type="spellEnd"/>
      <w:r w:rsidRPr="002E3ED4">
        <w:rPr>
          <w:rFonts w:ascii="Verdana" w:eastAsia="Calibri" w:hAnsi="Verdana" w:cs="Calibri"/>
          <w:sz w:val="20"/>
          <w:szCs w:val="20"/>
        </w:rPr>
        <w:t xml:space="preserve">, czyli stripping i </w:t>
      </w:r>
      <w:proofErr w:type="spellStart"/>
      <w:r w:rsidRPr="002E3ED4">
        <w:rPr>
          <w:rFonts w:ascii="Verdana" w:eastAsia="Calibri" w:hAnsi="Verdana" w:cs="Calibri"/>
          <w:sz w:val="20"/>
          <w:szCs w:val="20"/>
        </w:rPr>
        <w:t>blanking</w:t>
      </w:r>
      <w:proofErr w:type="spellEnd"/>
      <w:r w:rsidRPr="002E3ED4">
        <w:rPr>
          <w:rFonts w:ascii="Verdana" w:eastAsia="Calibri" w:hAnsi="Verdana" w:cs="Calibri"/>
          <w:sz w:val="20"/>
          <w:szCs w:val="20"/>
        </w:rPr>
        <w:t>. Ostatnim elementem spotkania był temat wykrawania cyfrowego, któremu towarzyszyła prezentacja w pełni funkcjonalnego cyfrowego automatu wykrawająco – bigującego.</w:t>
      </w:r>
    </w:p>
    <w:p w:rsidR="002E3ED4" w:rsidRPr="002E3ED4" w:rsidRDefault="002E3ED4" w:rsidP="002E3ED4">
      <w:pPr>
        <w:rPr>
          <w:rFonts w:ascii="Verdana" w:hAnsi="Verdana"/>
          <w:sz w:val="20"/>
          <w:szCs w:val="20"/>
        </w:rPr>
      </w:pPr>
      <w:r w:rsidRPr="002E3ED4">
        <w:rPr>
          <w:rFonts w:ascii="Verdana" w:eastAsia="Calibri" w:hAnsi="Verdana" w:cs="Calibri"/>
          <w:sz w:val="20"/>
          <w:szCs w:val="20"/>
        </w:rPr>
        <w:t xml:space="preserve">Dlaczego koncepcja wsparcia uczelni wyższych wiedzą praktyczną tak prężnie wdrażana przez Małopolski Klaster Poligraficzny jest istotna? Marek Migdalski bez dłuższego zastanowienia wskazuje najważniejsze obszary: przygotowanie merytoryczne i praktyczne młodego pokolenia, owocujące rzetelnie przygotowaną przyszłą kadrą. </w:t>
      </w:r>
    </w:p>
    <w:p w:rsidR="002E3ED4" w:rsidRPr="002E3ED4" w:rsidRDefault="002E3ED4" w:rsidP="002E3ED4">
      <w:pPr>
        <w:rPr>
          <w:rFonts w:ascii="Verdana" w:hAnsi="Verdana"/>
          <w:sz w:val="20"/>
          <w:szCs w:val="20"/>
        </w:rPr>
      </w:pPr>
      <w:r w:rsidRPr="002E3ED4">
        <w:rPr>
          <w:rFonts w:ascii="Verdana" w:eastAsia="Calibri" w:hAnsi="Verdana" w:cs="Calibri"/>
          <w:sz w:val="20"/>
          <w:szCs w:val="20"/>
        </w:rPr>
        <w:t>Z perspektywy MPK, priorytet w działaniach edukacyjnych ma uczestniczenie w procesie kształcenia młodych kadr. Już z założenia uczelnie przygotowują studentów w głównej mierze teoretycznie. Aspekt praktyczny oferowany przez lidera Klastra, czyli M.M. Druk Serwis obejmuje płaszczyznę nowości technologicznych w szeroko rozumianym świecie poligraficznym.</w:t>
      </w:r>
    </w:p>
    <w:p w:rsidR="002E3ED4" w:rsidRPr="002E3ED4" w:rsidRDefault="002E3ED4" w:rsidP="002E3ED4">
      <w:pPr>
        <w:rPr>
          <w:rFonts w:ascii="Verdana" w:hAnsi="Verdana"/>
          <w:sz w:val="20"/>
          <w:szCs w:val="20"/>
        </w:rPr>
      </w:pPr>
      <w:r>
        <w:rPr>
          <w:rFonts w:ascii="Verdana" w:eastAsia="Calibri" w:hAnsi="Verdana" w:cs="Calibri"/>
          <w:sz w:val="20"/>
          <w:szCs w:val="20"/>
        </w:rPr>
        <w:t>Spółka MM</w:t>
      </w:r>
      <w:r w:rsidRPr="002E3ED4">
        <w:rPr>
          <w:rFonts w:ascii="Verdana" w:eastAsia="Calibri" w:hAnsi="Verdana" w:cs="Calibri"/>
          <w:sz w:val="20"/>
          <w:szCs w:val="20"/>
        </w:rPr>
        <w:t xml:space="preserve"> Druk Serwis jest inicjatorem Małopolskiego Klastra Poligraficznego, skupiającego podmioty zainteresowane rozwojem branży poligraficznej. MPK gwarantuje interdyscyplinarny charakter i kompleksowość rozwiązań w ramach podejmowanych projektów, dzięki czemu firmy uczestniczące w Klastrze zyskują wartość dodaną w postaci wymiany wiedzy i doświadczeń. Współdziałanie członków MKP przyczynia się do wzmocnienia ich pozycji konkurencyjnej, a co za tym idzie do zwiększenia potencjału rynkowego.</w:t>
      </w:r>
    </w:p>
    <w:p w:rsidR="002E3ED4" w:rsidRPr="002E3ED4" w:rsidRDefault="002E3ED4" w:rsidP="002E3ED4">
      <w:pPr>
        <w:rPr>
          <w:rFonts w:ascii="Verdana" w:hAnsi="Verdana"/>
          <w:sz w:val="20"/>
          <w:szCs w:val="20"/>
        </w:rPr>
      </w:pPr>
      <w:r w:rsidRPr="002E3ED4">
        <w:rPr>
          <w:rFonts w:ascii="Verdana" w:eastAsia="Calibri" w:hAnsi="Verdana" w:cs="Calibri"/>
          <w:sz w:val="20"/>
          <w:szCs w:val="20"/>
        </w:rPr>
        <w:lastRenderedPageBreak/>
        <w:t xml:space="preserve">Marek Migdalski od 25 lat tworzy i wdraża strategie biznesowe w branży poligraficznej. Z M.M. Druk Serwis związany jest od 2011 roku, zarządza polityką handlową działu maszyn </w:t>
      </w:r>
      <w:proofErr w:type="spellStart"/>
      <w:r w:rsidRPr="002E3ED4">
        <w:rPr>
          <w:rFonts w:ascii="Verdana" w:eastAsia="Calibri" w:hAnsi="Verdana" w:cs="Calibri"/>
          <w:sz w:val="20"/>
          <w:szCs w:val="20"/>
        </w:rPr>
        <w:t>postpress</w:t>
      </w:r>
      <w:proofErr w:type="spellEnd"/>
      <w:r w:rsidRPr="002E3ED4">
        <w:rPr>
          <w:rFonts w:ascii="Verdana" w:eastAsia="Calibri" w:hAnsi="Verdana" w:cs="Calibri"/>
          <w:sz w:val="20"/>
          <w:szCs w:val="20"/>
        </w:rPr>
        <w:t xml:space="preserve"> na rynku polskim i w środowisku międzynarodowym (Europa, Azja).</w:t>
      </w:r>
    </w:p>
    <w:p w:rsidR="002E3ED4" w:rsidRPr="002E3ED4" w:rsidRDefault="002E3ED4" w:rsidP="002E3ED4">
      <w:pPr>
        <w:spacing w:after="300"/>
        <w:rPr>
          <w:rFonts w:ascii="Verdana" w:hAnsi="Verdana"/>
          <w:sz w:val="20"/>
          <w:szCs w:val="20"/>
        </w:rPr>
      </w:pPr>
      <w:r w:rsidRPr="002E3ED4">
        <w:rPr>
          <w:rFonts w:ascii="Verdana" w:eastAsia="Calibri" w:hAnsi="Verdana" w:cs="Calibri"/>
          <w:sz w:val="20"/>
          <w:szCs w:val="20"/>
        </w:rPr>
        <w:t>Więcej informacji na temat klastra : http://klastermalopolski.pl/</w:t>
      </w:r>
    </w:p>
    <w:p w:rsidR="003A6722" w:rsidRDefault="002E3ED4" w:rsidP="002E3ED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KONIEC INFORMACJI PRASOWEJ</w:t>
      </w:r>
    </w:p>
    <w:p w:rsidR="002E3ED4" w:rsidRDefault="002E3ED4" w:rsidP="002E3ED4">
      <w:pPr>
        <w:rPr>
          <w:rFonts w:ascii="Verdana" w:hAnsi="Verdana"/>
          <w:sz w:val="24"/>
          <w:szCs w:val="24"/>
        </w:rPr>
      </w:pPr>
    </w:p>
    <w:p w:rsidR="002E3ED4" w:rsidRDefault="002E3ED4" w:rsidP="002E3ED4">
      <w:pPr>
        <w:rPr>
          <w:rFonts w:ascii="Verdana" w:hAnsi="Verdana"/>
          <w:sz w:val="20"/>
          <w:szCs w:val="20"/>
        </w:rPr>
      </w:pPr>
      <w:r w:rsidRPr="002E3ED4">
        <w:rPr>
          <w:rFonts w:ascii="Verdana" w:hAnsi="Verdana"/>
          <w:sz w:val="20"/>
          <w:szCs w:val="20"/>
        </w:rPr>
        <w:t>Kontakt dla mediów:</w:t>
      </w:r>
    </w:p>
    <w:p w:rsidR="002E3ED4" w:rsidRDefault="002E3ED4" w:rsidP="002E3ED4">
      <w:pPr>
        <w:rPr>
          <w:rFonts w:ascii="Calibri" w:eastAsia="Calibri" w:hAnsi="Calibri" w:cs="Calibri"/>
          <w:noProof/>
          <w:color w:val="404040"/>
        </w:rPr>
      </w:pPr>
      <w:r>
        <w:rPr>
          <w:rFonts w:eastAsiaTheme="minorEastAsia"/>
          <w:b/>
          <w:bCs/>
          <w:noProof/>
          <w:color w:val="404040"/>
          <w:lang w:eastAsia="pl-PL"/>
        </w:rPr>
        <w:t>Agnieszka Kopecka</w:t>
      </w:r>
      <w:r>
        <w:rPr>
          <w:rFonts w:eastAsiaTheme="minorEastAsia"/>
          <w:noProof/>
          <w:color w:val="404040"/>
          <w:lang w:eastAsia="pl-PL"/>
        </w:rPr>
        <w:br/>
        <w:t>PR manager</w:t>
      </w:r>
    </w:p>
    <w:p w:rsidR="002E3ED4" w:rsidRDefault="002E3ED4" w:rsidP="002E3ED4">
      <w:pPr>
        <w:spacing w:line="240" w:lineRule="auto"/>
        <w:rPr>
          <w:rFonts w:eastAsiaTheme="minorEastAsia"/>
          <w:noProof/>
          <w:color w:val="404040"/>
          <w:lang w:eastAsia="pl-PL"/>
        </w:rPr>
      </w:pPr>
      <w:r>
        <w:rPr>
          <w:rFonts w:eastAsiaTheme="minorEastAsia"/>
          <w:noProof/>
          <w:color w:val="404040"/>
          <w:lang w:eastAsia="pl-PL"/>
        </w:rPr>
        <w:t>kom.  +48 793 597 979</w:t>
      </w:r>
    </w:p>
    <w:p w:rsidR="002E3ED4" w:rsidRDefault="002E3ED4" w:rsidP="002E3ED4">
      <w:pPr>
        <w:spacing w:line="240" w:lineRule="auto"/>
        <w:rPr>
          <w:rFonts w:eastAsiaTheme="minorEastAsia"/>
          <w:noProof/>
          <w:color w:val="404040"/>
          <w:lang w:eastAsia="pl-PL"/>
        </w:rPr>
      </w:pPr>
      <w:hyperlink r:id="rId7" w:history="1">
        <w:r w:rsidRPr="004474ED">
          <w:rPr>
            <w:rStyle w:val="Hipercze"/>
            <w:rFonts w:eastAsiaTheme="minorEastAsia"/>
            <w:noProof/>
            <w:lang w:eastAsia="pl-PL"/>
          </w:rPr>
          <w:t>agnieszka.kopecka@mmds.pl</w:t>
        </w:r>
      </w:hyperlink>
    </w:p>
    <w:p w:rsidR="002E3ED4" w:rsidRDefault="002E3ED4" w:rsidP="002E3ED4">
      <w:pPr>
        <w:rPr>
          <w:rFonts w:ascii="Calibri" w:eastAsia="Calibri" w:hAnsi="Calibri" w:cs="Calibri"/>
          <w:noProof/>
        </w:rPr>
      </w:pPr>
      <w:r>
        <w:rPr>
          <w:rFonts w:eastAsiaTheme="minorEastAsia"/>
          <w:noProof/>
          <w:color w:val="404040"/>
          <w:lang w:eastAsia="pl-PL"/>
        </w:rPr>
        <w:t>____________________________</w:t>
      </w:r>
      <w:r>
        <w:rPr>
          <w:rFonts w:eastAsiaTheme="minorEastAsia"/>
          <w:noProof/>
          <w:color w:val="1F497D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>M.M. Druk S</w:t>
      </w:r>
      <w:bookmarkStart w:id="0" w:name="_GoBack"/>
      <w:bookmarkEnd w:id="0"/>
      <w:r>
        <w:rPr>
          <w:rFonts w:eastAsiaTheme="minorEastAsia"/>
          <w:noProof/>
          <w:color w:val="404040"/>
          <w:lang w:eastAsia="pl-PL"/>
        </w:rPr>
        <w:t>erwis Sp. z o.o.</w:t>
      </w:r>
      <w:r>
        <w:rPr>
          <w:rFonts w:eastAsiaTheme="minorEastAsia"/>
          <w:noProof/>
          <w:color w:val="000000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 xml:space="preserve">32-050 Skawina, ul. J. Piłsudskiego 73 </w:t>
      </w:r>
      <w:r>
        <w:rPr>
          <w:rFonts w:eastAsiaTheme="minorEastAsia"/>
          <w:noProof/>
          <w:color w:val="000000"/>
          <w:lang w:eastAsia="pl-PL"/>
        </w:rPr>
        <w:br/>
      </w:r>
      <w:r>
        <w:rPr>
          <w:rFonts w:eastAsiaTheme="minorEastAsia"/>
          <w:noProof/>
          <w:color w:val="404040"/>
          <w:lang w:eastAsia="pl-PL"/>
        </w:rPr>
        <w:t>www.mmds.pl</w:t>
      </w:r>
    </w:p>
    <w:sectPr w:rsidR="002E3ED4" w:rsidSect="003E6713">
      <w:headerReference w:type="default" r:id="rId8"/>
      <w:pgSz w:w="11906" w:h="16838"/>
      <w:pgMar w:top="3828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EB" w:rsidRDefault="006C0DEB" w:rsidP="006C0DEB">
      <w:pPr>
        <w:spacing w:after="0" w:line="240" w:lineRule="auto"/>
      </w:pPr>
      <w:r>
        <w:separator/>
      </w:r>
    </w:p>
  </w:endnote>
  <w:endnote w:type="continuationSeparator" w:id="0">
    <w:p w:rsidR="006C0DEB" w:rsidRDefault="006C0DEB" w:rsidP="006C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EB" w:rsidRDefault="006C0DEB" w:rsidP="006C0DEB">
      <w:pPr>
        <w:spacing w:after="0" w:line="240" w:lineRule="auto"/>
      </w:pPr>
      <w:r>
        <w:separator/>
      </w:r>
    </w:p>
  </w:footnote>
  <w:footnote w:type="continuationSeparator" w:id="0">
    <w:p w:rsidR="006C0DEB" w:rsidRDefault="006C0DEB" w:rsidP="006C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EB" w:rsidRDefault="003E67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4C1E97" wp14:editId="4B3E782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0621" cy="106775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MD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621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EB"/>
    <w:rsid w:val="001C3239"/>
    <w:rsid w:val="002E3ED4"/>
    <w:rsid w:val="003A6722"/>
    <w:rsid w:val="003E6713"/>
    <w:rsid w:val="004E6416"/>
    <w:rsid w:val="006C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EB"/>
  </w:style>
  <w:style w:type="paragraph" w:styleId="Stopka">
    <w:name w:val="footer"/>
    <w:basedOn w:val="Normalny"/>
    <w:link w:val="Stopka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EB"/>
  </w:style>
  <w:style w:type="character" w:styleId="Hipercze">
    <w:name w:val="Hyperlink"/>
    <w:basedOn w:val="Domylnaczcionkaakapitu"/>
    <w:uiPriority w:val="99"/>
    <w:unhideWhenUsed/>
    <w:rsid w:val="002E3E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DEB"/>
  </w:style>
  <w:style w:type="paragraph" w:styleId="Stopka">
    <w:name w:val="footer"/>
    <w:basedOn w:val="Normalny"/>
    <w:link w:val="StopkaZnak"/>
    <w:uiPriority w:val="99"/>
    <w:unhideWhenUsed/>
    <w:rsid w:val="006C0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DEB"/>
  </w:style>
  <w:style w:type="character" w:styleId="Hipercze">
    <w:name w:val="Hyperlink"/>
    <w:basedOn w:val="Domylnaczcionkaakapitu"/>
    <w:uiPriority w:val="99"/>
    <w:unhideWhenUsed/>
    <w:rsid w:val="002E3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kopecka@mmds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Druciarek</dc:creator>
  <cp:lastModifiedBy>Agnieszka Kopecka</cp:lastModifiedBy>
  <cp:revision>3</cp:revision>
  <dcterms:created xsi:type="dcterms:W3CDTF">2018-04-24T09:30:00Z</dcterms:created>
  <dcterms:modified xsi:type="dcterms:W3CDTF">2018-04-24T09:35:00Z</dcterms:modified>
</cp:coreProperties>
</file>